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444444"/>
          <w:sz w:val="28"/>
        </w:rPr>
      </w:pPr>
      <w:r w:rsidRPr="00A74B59">
        <w:rPr>
          <w:color w:val="FF6600"/>
          <w:sz w:val="28"/>
        </w:rPr>
        <w:t>«Давайте познакомимся!»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Цель: закреплять умение детей знакомиться, называть свое имя, употреблять в своей речи вежливые слова.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Материал: кукла.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Ход игры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К детям «пришла в гости» новая кукла. Она желает познакомиться.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Воспитатель. Давай познакомимся, меня зовут Анна Александровна, а тебя? Очень приятно!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Дети по очереди подходят к кукле и знакомятся. Кто познакомился с куклой, то может знакомиться с детьми группы.</w:t>
      </w:r>
    </w:p>
    <w:p w:rsidR="00D53F19" w:rsidRPr="00A74B59" w:rsidRDefault="00D53F19">
      <w:pPr>
        <w:rPr>
          <w:rFonts w:ascii="Times New Roman" w:hAnsi="Times New Roman" w:cs="Times New Roman"/>
          <w:sz w:val="24"/>
          <w:szCs w:val="24"/>
        </w:rPr>
      </w:pP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444444"/>
          <w:sz w:val="28"/>
        </w:rPr>
      </w:pPr>
      <w:r w:rsidRPr="00A74B59">
        <w:rPr>
          <w:color w:val="FF6600"/>
          <w:sz w:val="28"/>
        </w:rPr>
        <w:t>Кто пришел?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Цель: учить детей правильно называть животных и их детенышей; узнавать животных по голосу и воспроизводить их звуки; воспитывать бережное отношение к ним.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Материал: веревка и звонок.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Ход игры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Дети сидят на стульчиках. На некотором расстоянии от них протянуты веревки, к которому подвешен колокольчик на высоте роста детей. Воспитатель подзывает к себе двух-трех детей и договаривается: кто из них кем будет.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К веревке подбегает первый ребенок, подпрыгивает и трижды звонит.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Дети. Кто пришел?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Ребенок. Гав-гав-гав!</w:t>
      </w:r>
    </w:p>
    <w:p w:rsidR="00EB5D2D" w:rsidRPr="00A74B59" w:rsidRDefault="00EB5D2D" w:rsidP="00EB5D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444444"/>
        </w:rPr>
      </w:pPr>
      <w:r w:rsidRPr="00A74B59">
        <w:rPr>
          <w:color w:val="444444"/>
        </w:rPr>
        <w:t>Дети отгадывают, что пришла собака. Ребенок, изображающий собаку, садится на место. К звонку подбегает другой ребенок - игра продолжается.</w:t>
      </w:r>
    </w:p>
    <w:p w:rsidR="00EB5D2D" w:rsidRPr="00A74B59" w:rsidRDefault="00EB5D2D" w:rsidP="00A74B59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color w:val="FF0000"/>
          <w:sz w:val="28"/>
        </w:rPr>
      </w:pPr>
      <w:r w:rsidRPr="00A74B59">
        <w:rPr>
          <w:rStyle w:val="a4"/>
          <w:b w:val="0"/>
          <w:color w:val="FF0000"/>
          <w:sz w:val="28"/>
        </w:rPr>
        <w:t>Дидактическая игра «Собери колечки».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 xml:space="preserve">В: </w:t>
      </w:r>
      <w:proofErr w:type="gramStart"/>
      <w:r w:rsidRPr="00A74B59">
        <w:rPr>
          <w:color w:val="000000"/>
        </w:rPr>
        <w:t>Посмотрите</w:t>
      </w:r>
      <w:proofErr w:type="gramEnd"/>
      <w:r w:rsidRPr="00A74B59">
        <w:rPr>
          <w:color w:val="000000"/>
        </w:rPr>
        <w:t xml:space="preserve"> чей же это домик кто же в нем живет?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Д: Гномик.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Г: Здравствуйте ребята!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Д: Здравствуй гномик!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 xml:space="preserve">В: Гномик, мы с ребятами нашли колечки, </w:t>
      </w:r>
      <w:proofErr w:type="gramStart"/>
      <w:r w:rsidRPr="00A74B59">
        <w:rPr>
          <w:color w:val="000000"/>
        </w:rPr>
        <w:t>покажите</w:t>
      </w:r>
      <w:proofErr w:type="gramEnd"/>
      <w:r w:rsidRPr="00A74B59">
        <w:rPr>
          <w:color w:val="000000"/>
        </w:rPr>
        <w:t xml:space="preserve"> где большое колечко и где маленькое. Сколько маленьких колечек и больших колец? (один - много)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Д: Большое - одно, Маленьких – много.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В: Правильно молодцы.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Г: Это же мои колечки, я их потерял, спасибо вам ребята!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 xml:space="preserve">В: Давайте отдадим колечки гномику, и спросим у </w:t>
      </w:r>
      <w:proofErr w:type="gramStart"/>
      <w:r w:rsidRPr="00A74B59">
        <w:rPr>
          <w:color w:val="000000"/>
        </w:rPr>
        <w:t>него</w:t>
      </w:r>
      <w:proofErr w:type="gramEnd"/>
      <w:r w:rsidRPr="00A74B59">
        <w:rPr>
          <w:color w:val="000000"/>
        </w:rPr>
        <w:t xml:space="preserve"> не видел ли он Машеньку?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 xml:space="preserve">Д: </w:t>
      </w:r>
      <w:proofErr w:type="gramStart"/>
      <w:r w:rsidRPr="00A74B59">
        <w:rPr>
          <w:color w:val="000000"/>
        </w:rPr>
        <w:t>Гномик</w:t>
      </w:r>
      <w:proofErr w:type="gramEnd"/>
      <w:r w:rsidRPr="00A74B59">
        <w:rPr>
          <w:color w:val="000000"/>
        </w:rPr>
        <w:t xml:space="preserve"> где Маша?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Г: Я Машу не видел, я не знаю где она.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t>В: Тогда мы пойдем дальше по Сказочному лесу искать Машеньку. До свидания гномик.</w:t>
      </w:r>
    </w:p>
    <w:p w:rsidR="00EB5D2D" w:rsidRPr="00A74B59" w:rsidRDefault="00EB5D2D" w:rsidP="00EB5D2D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A74B59">
        <w:rPr>
          <w:color w:val="000000"/>
        </w:rPr>
        <w:lastRenderedPageBreak/>
        <w:t>Д: До свидания гномик.</w:t>
      </w:r>
    </w:p>
    <w:p w:rsidR="00A74B59" w:rsidRDefault="00A74B59" w:rsidP="00A74B59">
      <w:pPr>
        <w:rPr>
          <w:rFonts w:ascii="Times New Roman" w:hAnsi="Times New Roman" w:cs="Times New Roman"/>
          <w:sz w:val="24"/>
          <w:szCs w:val="24"/>
        </w:rPr>
      </w:pPr>
    </w:p>
    <w:p w:rsidR="00EB5D2D" w:rsidRPr="00A74B59" w:rsidRDefault="00EB5D2D" w:rsidP="00A74B5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B59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«Загляните ко мне в окошко»</w:t>
      </w:r>
      <w:r w:rsidRPr="00A74B59">
        <w:rPr>
          <w:rFonts w:ascii="Times New Roman" w:hAnsi="Times New Roman" w:cs="Times New Roman"/>
          <w:color w:val="FF0000"/>
          <w:sz w:val="28"/>
          <w:szCs w:val="24"/>
        </w:rPr>
        <w:br/>
      </w:r>
      <w:r w:rsid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игру удобно организовать в полдник, если в меню предусмотрены яблоки, конфеты, печенье.</w:t>
      </w:r>
      <w:r w:rsidRPr="00A74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сооружается подобие окна с занавесками и говорю, что сейчас открою окошко, раздвину занавески и буду приглашать детей заглянуть в него.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«Кто </w:t>
      </w:r>
      <w:proofErr w:type="gramStart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заглянет</w:t>
      </w:r>
      <w:proofErr w:type="gramEnd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угощу вкусненьким яблочком, сладким таким. Яблок у меня много всем хватит».</w:t>
      </w:r>
      <w:r w:rsidRPr="00A74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заглядывает в </w:t>
      </w:r>
      <w:proofErr w:type="gramStart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окошко</w:t>
      </w:r>
      <w:proofErr w:type="gramEnd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его угощаю яблоком и желаю приятного аппетита.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«окошко» можно предложить: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1.книжки для рассматривания,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2.показать игрушку забаву,</w:t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3.раздать «</w:t>
      </w:r>
      <w:proofErr w:type="spellStart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секретики</w:t>
      </w:r>
      <w:proofErr w:type="spellEnd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74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цветочки, звездочки, шарики и т.п.)</w:t>
      </w:r>
    </w:p>
    <w:p w:rsidR="00B96774" w:rsidRPr="00A74B59" w:rsidRDefault="00B9677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Гуси-Гуси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хлопает в бубен / зазывает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детей на игру/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Воспитатель: Дети, вы играть любите? / да/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Сегодня мы с вами будем не ребятами, а «Гусятами». Покружились, покружились и  в «Гусей» мы превратились!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/дети кружатся, им надевают эмблемы с изображением гуся, воспитатель – маску «Гусыни»/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Воспитатель: Сегодня мы с вами поиграем в игру «Гуси-гуси»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(выбираются дети, исполняющие роли волка и пастуха, те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на которых нет эмблем «Гуся»);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Воспитатель: Здесь у нас будет наш дом-дом гусе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обозначаю лентой);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на этом  крае / группы, участка/ будет место  пастуха (обозначаем макетом). Сбоку – логово, в котором живет волк. Остальное – луг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Воспитатель: Я, ребята  «мама-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гусыня»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вы мои «Гусята»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ейчас нас пастух выгонит на луг гулять.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Пастух: «Кыш-кыш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кыш ( пастух  похлопывает в ладоши- выгоняет гусей на луг, они пасутся).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lastRenderedPageBreak/>
        <w:t>-Вышли «Гуси» погулять, свои лапки поразмять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ети идут по кругу/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-По лужку гуляли, лапки поднимали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ети идут поднимая колени высоко/.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1,2,3,4,5 на носках идем гулять./Ходьба на носках/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-А теперь,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гусятки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>, мы идем на пятках. /Ходьба на пятках/.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Пастух: Гуси, гуси!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Гуси: Га-га-га!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Пастух: Есть хотите?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Гуси: Да-да-да!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Пастух: Так летите.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Гуси: Нам нельзя, серый волк под горой не пускает нас домой!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Пастух: Ну, летите, как хотите, только крылья берегите!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Гуси, расправив крылья, летят, а волк старается их поймать.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После нескольких перебежек подсчитывается количество пойманных.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B96774" w:rsidRPr="00A74B59" w:rsidRDefault="00B96774" w:rsidP="00B96774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По желанию детей игра повторяется 2-3 раза.</w:t>
      </w:r>
    </w:p>
    <w:p w:rsidR="00A74B59" w:rsidRDefault="00A74B59" w:rsidP="00A74B59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B96774" w:rsidRPr="00A74B59" w:rsidRDefault="00B96774" w:rsidP="00A74B59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A74B59">
        <w:rPr>
          <w:rStyle w:val="c0"/>
          <w:bCs/>
          <w:color w:val="FF0000"/>
          <w:sz w:val="28"/>
        </w:rPr>
        <w:t>дидактическая игра «Доползи до игрушки»</w:t>
      </w:r>
    </w:p>
    <w:p w:rsidR="00B96774" w:rsidRPr="00A74B59" w:rsidRDefault="00B96774" w:rsidP="00B9677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74B59">
        <w:rPr>
          <w:rStyle w:val="c0"/>
          <w:color w:val="000000"/>
        </w:rPr>
        <w:t>Цель: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</w:r>
    </w:p>
    <w:p w:rsidR="00B96774" w:rsidRPr="00A74B59" w:rsidRDefault="00B96774" w:rsidP="00B9677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74B59">
        <w:rPr>
          <w:rStyle w:val="c0"/>
          <w:color w:val="000000"/>
        </w:rPr>
        <w:t>Оборудование. Разные игрушки.</w:t>
      </w:r>
    </w:p>
    <w:p w:rsidR="00B96774" w:rsidRPr="00A74B59" w:rsidRDefault="00B96774" w:rsidP="00B9677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74B59">
        <w:rPr>
          <w:rStyle w:val="c0"/>
          <w:color w:val="000000"/>
        </w:rPr>
        <w:t>Ход игры.</w:t>
      </w:r>
    </w:p>
    <w:p w:rsidR="00B96774" w:rsidRPr="00A74B59" w:rsidRDefault="00B96774" w:rsidP="00B9677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74B59">
        <w:rPr>
          <w:rStyle w:val="c0"/>
          <w:color w:val="000000"/>
        </w:rPr>
        <w:t xml:space="preserve">1-й вариант. Педагог сажает детей на стулья в ряд. Напротив, на полу на разном расстоянии от стульев лежат две игрушки. </w:t>
      </w:r>
      <w:proofErr w:type="gramStart"/>
      <w:r w:rsidRPr="00A74B59">
        <w:rPr>
          <w:rStyle w:val="c0"/>
          <w:color w:val="000000"/>
        </w:rPr>
        <w:t>Двое детей ползут к игрушкам по сигналу педагога: один - к ближней, другой - к дальней.</w:t>
      </w:r>
      <w:proofErr w:type="gramEnd"/>
      <w:r w:rsidRPr="00A74B59">
        <w:rPr>
          <w:rStyle w:val="c0"/>
          <w:color w:val="000000"/>
        </w:rPr>
        <w:t xml:space="preserve"> Остальные наблюдают. Первый ребенок быстрее заканчивает движение, берет игрушку и поднимает ее вверх. </w:t>
      </w:r>
      <w:proofErr w:type="gramStart"/>
      <w:r w:rsidRPr="00A74B59">
        <w:rPr>
          <w:rStyle w:val="c0"/>
          <w:color w:val="000000"/>
        </w:rPr>
        <w:t>Другой</w:t>
      </w:r>
      <w:proofErr w:type="gramEnd"/>
      <w:r w:rsidRPr="00A74B59">
        <w:rPr>
          <w:rStyle w:val="c0"/>
          <w:color w:val="000000"/>
        </w:rPr>
        <w:t xml:space="preserve"> это же выполняет позже. Педагог обсуждает с детьми, почему один ребенок взял игрушку раньше и подводит их к выводу, что одна игрушка лежала далеко, а другая - близко. Игра повторяется с другой парой,</w:t>
      </w:r>
    </w:p>
    <w:p w:rsidR="00B96774" w:rsidRPr="00A74B59" w:rsidRDefault="00B96774" w:rsidP="00B96774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74B59">
        <w:rPr>
          <w:rStyle w:val="c0"/>
          <w:color w:val="000000"/>
        </w:rPr>
        <w:t>2-й вариант. Игра проводится по тем же правилам, но игрушки раскладываются в разных направлениях: одна - прямо пред стулом, другая - напротив - по диагонали, третья - слева или справа Педагог, вызывая детей, обращает их внимание на то, где лежат игрушки. Задача каждого ребенка - определить направление, в котором надо ползти.</w:t>
      </w:r>
    </w:p>
    <w:p w:rsidR="00EB5D2D" w:rsidRPr="00A74B59" w:rsidRDefault="00EB5D2D" w:rsidP="00B96774">
      <w:pPr>
        <w:rPr>
          <w:rFonts w:ascii="Times New Roman" w:hAnsi="Times New Roman" w:cs="Times New Roman"/>
          <w:sz w:val="24"/>
          <w:szCs w:val="24"/>
        </w:rPr>
      </w:pPr>
    </w:p>
    <w:p w:rsidR="009D2A04" w:rsidRPr="00A74B59" w:rsidRDefault="009D2A04" w:rsidP="00B96774">
      <w:pPr>
        <w:rPr>
          <w:rFonts w:ascii="Times New Roman" w:hAnsi="Times New Roman" w:cs="Times New Roman"/>
          <w:sz w:val="24"/>
          <w:szCs w:val="24"/>
        </w:rPr>
      </w:pPr>
    </w:p>
    <w:p w:rsidR="00A74B59" w:rsidRDefault="00A74B59" w:rsidP="009D2A04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74B59" w:rsidRDefault="00A74B59" w:rsidP="009D2A04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lastRenderedPageBreak/>
        <w:t xml:space="preserve">Открытое занятие по </w:t>
      </w:r>
      <w:proofErr w:type="spellStart"/>
      <w:r w:rsidRPr="00A74B5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сенсорике</w:t>
      </w:r>
      <w:proofErr w:type="spellEnd"/>
      <w:r w:rsidRPr="00A74B5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в первой младшей группе</w:t>
      </w:r>
    </w:p>
    <w:p w:rsidR="00A74B59" w:rsidRDefault="009D2A04" w:rsidP="00A74B59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75C7A"/>
          <w:sz w:val="28"/>
          <w:szCs w:val="24"/>
          <w:lang w:eastAsia="ru-RU"/>
        </w:rPr>
        <w:t>«Мы идём в лес»</w:t>
      </w:r>
    </w:p>
    <w:p w:rsidR="009D2A04" w:rsidRPr="00A74B59" w:rsidRDefault="009D2A04" w:rsidP="00A74B59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Задачи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 xml:space="preserve">1. </w:t>
      </w: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Образовательные: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закрепить знания цветов (красный, синий, жёлтый, зелёный); побуждать называть цвета; закрепить знания геометрических фигур; закрепить понятия «большой», «маленький»;</w:t>
      </w:r>
      <w:proofErr w:type="gramEnd"/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 xml:space="preserve">2. </w:t>
      </w: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Развивающие</w:t>
      </w:r>
      <w:proofErr w:type="gramEnd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: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развивать мелкую моторику;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3. Воспитательные: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создать радостное настроение; воспитывать у детей радостное настроение; воспитывать у детей чувство отзывчивости, желание помочь.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Оборудование: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большой и маленький мишки; большие и маленькие шишки; игрушки заяц, белка, ёжик, снеговик; 2 ёлочки; рисунок белочки на </w:t>
      </w:r>
      <w:proofErr w:type="spell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фланелеграфе</w:t>
      </w:r>
      <w:proofErr w:type="spellEnd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 авторские дидактические игры «Прицепи ёжикам колючки», «Собери грибочки», «Спрячь зайчиков».</w:t>
      </w:r>
      <w:proofErr w:type="gramEnd"/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Ход занятия: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входят под музыку, встают полукругом.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Организационный момент.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посмотрите, к нам сегодня пришли гости. Мы их ждали? Давайте с ними поздороваемся.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Здравствуйте.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посмотрите, кто ещё к нам пришёл?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Снеговик.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он приглашает нас в лес. Пойдём с ним?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Пойдём.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А какое сейчас время года?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Зима.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Правильно. Что лежит на земле?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Снег.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А на улице тепло или холодно?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Холодно.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Как нужно одеваться, чтобы не замёрзнуть?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Дети: – Тепло.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Давайте оденемся и пойдём в лес.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так, вот так, мы надели варежки (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хлопают)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так, вот так, мы надели валенки 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(топают).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так, вот так, мы надели шапки (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кивают головой).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так, вот так, мы идем гулять 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(шагают).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 музыку идут к «сугробу».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Дидактическая игра «Большой – маленький».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посмотрите, какой большой сугроб. Кто же здесь живёт?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Мишка.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Давайте посмотрим. И правда, мишки. Сколько мишек?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Два.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Этот мишка какой?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Большой.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А этот мишка какой?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Маленький.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мишки хотели собрать шишки, но очень устали. Поможем им? Давайте большому мишке соберём большие шишки, а маленькому мишке – маленькие шишки (дети по одному разбирают шишки).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мишки говорят вам спасибо за помощь, они ложатся в берлогу спать до весны, а мы пойдём с вами дальше. Смотрите, кто это спрятался под ёлочкой?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Ёжик.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а ёжик какой?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Колючий.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Давайте покажем, какие у ёжика колючки.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Пальчиковая игра «Маленький ёж».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Маленький колючий ёж,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 чего же ты хорош 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(сжимание и разжимание пальчиков)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Дидактическая игра «Прицепи колючки».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Воспитатель: – Ребята, ёжики потеряли свои колючки, они могут замёрзнуть. Давайте прицепим им колючки (</w:t>
      </w:r>
      <w:r w:rsidRPr="00A74B5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дети индивидуально выполняют задание</w:t>
      </w: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Мы помогли ёжикам, пойдёмте дальше. Смотрите, кто это сидит под этой ёлочкой?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Зайчик.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он замёрз, весь дрожит. Давайте поможем ему согреться.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Физкультминутка «Зайка беленький сидит».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зайчик согрелся и сказал, что маленьких зайчат хочет поймать серый волк. Давайте поможем им спрятаться от него.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Дидактическая игра «Спрячь зайчат» (дети, сидя за столами, индивидуально выполняют задание).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Помогли мы спрятаться зайчатам от злого волка, пойдёмте дальше. Ой, ребята, кто-то плачет.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Белочка.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Ребята, она говорит, что повесила грибы сушиться, а они рассыпались. Какие грибочки остались на ветке?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Большие.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А какие рассыпались?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Маленькие.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Сколько грибочков собрала белочка?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Много.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Поможем белочке собрать грибочки?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Дидактическая игра «Собери грибочки».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Дети по одному подбирают маленький грибок </w:t>
      </w: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</w:t>
      </w:r>
      <w:proofErr w:type="gramEnd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большому (по цвету).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Помогли мы белочке собрать грибочки, а теперь пора нам возвращаться домой (дети идут на ковёр, встают полукругом).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Итог.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Давайте расскажем Снеговику, куда мы сегодня ходили?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В лес.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Кому мы помогли в лесу?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Мишкам, ёжикам, зайке, белочке.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Воспитатель: – Понравилось вам помогать </w:t>
      </w: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зверюшкам</w:t>
      </w:r>
      <w:proofErr w:type="gramEnd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Дети: – Понравилось.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Воспитатель: – Давайте скажем «Я сегодня молодец!», погладим себя по голове. А за то, что вы помогли </w:t>
      </w:r>
      <w:proofErr w:type="gramStart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зверюшкам</w:t>
      </w:r>
      <w:proofErr w:type="gramEnd"/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они прислали вам угощение – печенье «Грибочки».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Спасибо.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– Теперь давайте попрощаемся с гостями.</w:t>
      </w:r>
    </w:p>
    <w:p w:rsidR="009D2A04" w:rsidRPr="00A74B59" w:rsidRDefault="009D2A04" w:rsidP="009D2A0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– До свидания.</w:t>
      </w:r>
    </w:p>
    <w:p w:rsidR="009D2A04" w:rsidRPr="00A74B59" w:rsidRDefault="009D2A04" w:rsidP="00A74B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1F89" w:rsidRPr="00A74B5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Посади Бабачку</w:t>
      </w:r>
    </w:p>
    <w:p w:rsidR="00C51F89" w:rsidRPr="00A74B59" w:rsidRDefault="009D2A04" w:rsidP="00A74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1F89" w:rsidRPr="00A74B59">
        <w:rPr>
          <w:rFonts w:ascii="Times New Roman" w:hAnsi="Times New Roman" w:cs="Times New Roman"/>
          <w:sz w:val="24"/>
          <w:szCs w:val="24"/>
        </w:rPr>
        <w:t>Цель использования: Побуждать детей  играть в игру, дуть на бабочку что бы она залетела на цветок. Развивать  дыхательную гимнастику, умение правильно дуть на предметы.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Задачи: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 Закреплять умение детей дуть на предметы с разной силой. 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 Уточнять и систематизировать знания о  насекомых, сказочных персонажах.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4B59">
        <w:rPr>
          <w:rFonts w:ascii="Times New Roman" w:hAnsi="Times New Roman" w:cs="Times New Roman"/>
          <w:sz w:val="24"/>
          <w:szCs w:val="24"/>
        </w:rPr>
        <w:t>- Формировать умение детей,  выдыхать струю воздуха (толчком) -  сдувать предметы (применять игровой приём – сдувание «бабочки» -  (оригами - бабочка), цветок из цветного картона.</w:t>
      </w:r>
      <w:proofErr w:type="gramEnd"/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 Развивать интерес к дидактическим играм, вызывать желание играть.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4B59">
        <w:rPr>
          <w:rFonts w:ascii="Times New Roman" w:hAnsi="Times New Roman" w:cs="Times New Roman"/>
          <w:sz w:val="24"/>
          <w:szCs w:val="24"/>
        </w:rPr>
        <w:t>Возрастная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адресованность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>: от 1,5 до 3 лет.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 Беседа по сказкам,  рассматривание иллюстраций с изображением насекомых, картинок с изображением сказочных героев.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- Тематические беседы  о насекомых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бабочек), рассматривание картинок с  разными сказочными персонажами.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 Показ на компьютере мультфильмов, сказок о насекомых (бабочках), феях - бабочек.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- Наблюдение  на прогулке.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Используемый материал: оригами – бабочки из бумаги, красочные цветы из картона.</w:t>
      </w:r>
    </w:p>
    <w:p w:rsidR="009D2A04" w:rsidRPr="00A74B59" w:rsidRDefault="009D2A04" w:rsidP="00C51F89">
      <w:pPr>
        <w:rPr>
          <w:rFonts w:ascii="Times New Roman" w:hAnsi="Times New Roman" w:cs="Times New Roman"/>
          <w:sz w:val="24"/>
          <w:szCs w:val="24"/>
        </w:rPr>
      </w:pPr>
    </w:p>
    <w:p w:rsidR="00C51F89" w:rsidRPr="00A74B59" w:rsidRDefault="00C51F89" w:rsidP="00A74B59">
      <w:pPr>
        <w:pStyle w:val="c169"/>
        <w:shd w:val="clear" w:color="auto" w:fill="FFFFFF"/>
        <w:spacing w:before="0" w:beforeAutospacing="0" w:after="0" w:afterAutospacing="0"/>
        <w:ind w:left="14"/>
        <w:jc w:val="center"/>
        <w:rPr>
          <w:color w:val="FF0000"/>
          <w:sz w:val="28"/>
        </w:rPr>
      </w:pPr>
      <w:r w:rsidRPr="00A74B59">
        <w:rPr>
          <w:color w:val="FF0000"/>
          <w:sz w:val="28"/>
        </w:rPr>
        <w:t>ЧТО ИЗМЕНИЛОСЬ? (ИГРА С МАТРЕШКАМИ)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4" w:right="4"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задача. 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правильном назывании предметов и их действий (матрешка спряталась, прибежала, стоит на месте), замечать и называть различие в цвете одежды и размере матрешек, воспитывать у детей зрительную память, произвольное запоминание, наблюдательность, речь.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10" w:right="14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правило. Отвечает только тот, кого назовет матрешка-мама (самая большая матрешка).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10" w:right="20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действие. 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Отгадывание, что изменилось в расположении матрешек.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right="10"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игры. Воспитатель показывает детям поочередно пять разных по размеру разноцветных матрешек. Дети рассматривают их. Все матрешки разные по величине и одеты в разные сарафаны и платочки (см.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вклейку). Вместе с детьми воспитатель называет цвета одежды, отмечает, что по величине все матрешки разные.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4" w:right="20"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сидят за столиком полукругом; он поставлен так, чтобы всем   были   видны   матрешки,   стоящие   на   столе   воспитателя.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задает вопрос:</w:t>
      </w:r>
    </w:p>
    <w:p w:rsidR="00C51F89" w:rsidRPr="00A74B59" w:rsidRDefault="00C51F89" w:rsidP="00C51F89">
      <w:pPr>
        <w:numPr>
          <w:ilvl w:val="0"/>
          <w:numId w:val="2"/>
        </w:numPr>
        <w:shd w:val="clear" w:color="auto" w:fill="FFFFFF"/>
        <w:spacing w:after="0" w:line="240" w:lineRule="auto"/>
        <w:ind w:left="32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что вы видите на моем столе?</w:t>
      </w:r>
    </w:p>
    <w:p w:rsidR="00C51F89" w:rsidRPr="00A74B59" w:rsidRDefault="00C51F89" w:rsidP="00C51F89">
      <w:pPr>
        <w:numPr>
          <w:ilvl w:val="0"/>
          <w:numId w:val="2"/>
        </w:numPr>
        <w:shd w:val="clear" w:color="auto" w:fill="FFFFFF"/>
        <w:spacing w:after="0" w:line="240" w:lineRule="auto"/>
        <w:ind w:left="32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Матрешки,— отвечают дети хором.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какие матрешки по росту. (Ставит рядом две,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потом три, а затем четыре матрешки.)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росту или нет? («Разные».) А что у них разное? Посмотрите внимательно!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58" w:right="10"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дети затрудняются ответить правильно, воспитатель помогает им наводящими вопросами: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58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Посмотрите на платочки. Какие они? (Прикасается то к одной, то к другой матрешке.) Правильно. У одной матрешки красный платочек, у другой — зеленый, а у этой — синий. Как мы скажем про платочки, одним словом? («Платочки у матрешек разного цвета».) А сарафаны? Как можно сказать? Правильно. Сарафаны у них тоже разные. (Вместе с детьми называет, какого цвета у каждой матрешки сарафан: красный, зеленый, синий.) Посмотрите на них и запомните, как матрешки одеты.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48" w:right="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поиграем так: я закрою ширмой матрешек, а вы потом узнаете, какая матрешка спрячется. Но нужно отвечать только по одному, поэтому тот, кто заметит, подойдет ко мне и скажет тихо-тихо, чтобы другие не слышали.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44" w:right="14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воспитатель обращает внимание детей на размер матрешек: прячет за ширмой то одну, то другую матрешку, то сразу две.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52" w:right="14"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повторном проведении игры отвечает тот, на кого укажет матрешка.</w:t>
      </w:r>
    </w:p>
    <w:p w:rsidR="00C51F89" w:rsidRPr="00A74B59" w:rsidRDefault="00C51F89" w:rsidP="00C51F89">
      <w:pPr>
        <w:shd w:val="clear" w:color="auto" w:fill="FFFFFF"/>
        <w:spacing w:after="0" w:line="240" w:lineRule="auto"/>
        <w:ind w:left="44" w:right="28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можно использовать и другие предметы, в зависимости от того, какие задачи решаются.</w:t>
      </w:r>
    </w:p>
    <w:p w:rsidR="009D2A04" w:rsidRPr="00A74B59" w:rsidRDefault="009D2A04" w:rsidP="00C51F89">
      <w:pPr>
        <w:rPr>
          <w:rFonts w:ascii="Times New Roman" w:hAnsi="Times New Roman" w:cs="Times New Roman"/>
          <w:sz w:val="24"/>
          <w:szCs w:val="24"/>
        </w:rPr>
      </w:pP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</w:p>
    <w:p w:rsidR="00C51F89" w:rsidRPr="00A74B59" w:rsidRDefault="00C51F89" w:rsidP="00C51F89">
      <w:pPr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 w:rsidRPr="00A74B59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>«</w:t>
      </w:r>
      <w:r w:rsidRPr="00A74B59">
        <w:rPr>
          <w:rFonts w:ascii="Times New Roman" w:hAnsi="Times New Roman" w:cs="Times New Roman"/>
          <w:color w:val="FF0000"/>
          <w:sz w:val="28"/>
          <w:szCs w:val="24"/>
        </w:rPr>
        <w:t>Волшебное зеркальце» (творческая импровизация для детей 1 младшей группы</w:t>
      </w:r>
      <w:proofErr w:type="gramEnd"/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Цель: учить детей любить себя и окружающих людей, формировать представление о строении тела, побуждать к первоначальным творческим проявлениям в музыкальной игре (показывать движения зайца, медведя, соответствующие характеру персонажа), создать обстановку психологического комфорта.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Методическое обеспечение: магнитофон и аудиозапись голоса Волшебного зеркальца, закрывающееся зеркальце, большие зеркала, игрушки животных зайца и медведя, картинки животных.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Предварительная работа: беседы с детьми о животных, рассматривание картинок  с изображением детей,  проведение дидактических игр «Что это», «Чудесный мешочек».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Ход: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Звучит аудиозапись Волшебного зеркала: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— Ой, открывайте меня, пожалуйста! Мне здесь темно и страшно,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! Ура! Как здесь светло и красиво! Ой! Какие-то ребятишки! А какие хорошенькие! Здравствуйте! Меня зовут Волшебное зеркальце.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Есть в комнате портрет, во всём на вас похожий. Засмейся и в ответ он засмеётся тоже. Я хочу с вами посмотреть, что же самое дорогое на свете. Пойдёмте со мной вон к тому большому зеркалу. Что вы там видите. Ой! Вы увидели себя! Так это и есть самое дорогое, что есть на свете. Давайте посмотрим, из чего вы состоите. Повторяйте за мной и показывайте: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Головушка-солнышко (гладят головку);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lastRenderedPageBreak/>
        <w:t>Лобик-бобик (набычиваются);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Носик-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абрикосик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(закрывают глазки и пальцем дотрагиваются до кончика своего носа);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Щёчки-комочки (мнут пальцами щёчки, осторожно трут их ладонями);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Губки-голубки (вытягивают губы в трубочку);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Зубки-дубочки (стучат тихонько зубами);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Бородушка-молодушка (гладят подбородок):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Глазки-краски (раскрывают </w:t>
      </w:r>
      <w:proofErr w:type="spellStart"/>
      <w:proofErr w:type="gramStart"/>
      <w:r w:rsidRPr="00A74B59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глаза – смотрят на мир, любуясь его красотой);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Реснички-сестрички (моргают глазами);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Ушки-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непослушки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(трут тихонько пальцами свои уши);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Шейка-индейка (вытягивают шею);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Плечики-кузнечики (поднимают плечи вверх-вниз);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Ручки-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хватушки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(имитируют хватательное движение);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Пальчики-мальчики (шевелят пальцами обеих рук);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Пузик-арбузик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(выставляют животик вперёд);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Коленки-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поленки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(сгибают ножки в коленях);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Ножки-сапожки (топают ножками).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Зеркало: Ой, какие же вы все такие красивые! Ребята, вот отражение в зеркале вы видели, а сейчас я вам фокус покажу. Закройте меня! Покрутите, повертите,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шуры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оры  прошепчите.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(Дети шепчут) Всё, уже можно открывать, буду вас я  удивлять.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(зеркало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закрявается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>, манипуляция рук и при открытии – на месте зеркала – картинка зайца, затем – медведя)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Зеркало: Что вы видите в моём отражении. (Зайку, медведя)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Дети показывают походку животных. Как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 xml:space="preserve"> вы изображали животных! А играть в весёлую игру «Зеркало» вы умеете.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Проводится игра.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Ходим кругом, друг за другом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Ну-ка, вместе не зевай,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Захарка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 xml:space="preserve"> нам покажет-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Дружно вместе повторяй.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Зеркало: Спасибо вам, милые ребятишки, девчонки и мальчишки!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Раз-два, три, четыре, пять – скоро я приду опять!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lastRenderedPageBreak/>
        <w:t>Надо всем себя беречь,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До свиданья, до новых встреч!</w:t>
      </w:r>
    </w:p>
    <w:p w:rsidR="009310A0" w:rsidRPr="00A74B59" w:rsidRDefault="009310A0" w:rsidP="009310A0">
      <w:pPr>
        <w:pStyle w:val="a3"/>
        <w:shd w:val="clear" w:color="auto" w:fill="FFFFFF"/>
        <w:jc w:val="center"/>
        <w:rPr>
          <w:color w:val="FF0000"/>
        </w:rPr>
      </w:pPr>
      <w:proofErr w:type="gramStart"/>
      <w:r w:rsidRPr="00A74B59">
        <w:rPr>
          <w:color w:val="FF0000"/>
        </w:rPr>
        <w:t>П</w:t>
      </w:r>
      <w:proofErr w:type="gramEnd"/>
      <w:r w:rsidRPr="00A74B59">
        <w:rPr>
          <w:color w:val="FF0000"/>
        </w:rPr>
        <w:t>/И</w:t>
      </w:r>
      <w:r w:rsidRPr="00A74B59">
        <w:rPr>
          <w:bCs/>
          <w:color w:val="FF0000"/>
        </w:rPr>
        <w:t xml:space="preserve"> «ВОРОБЫШКИ И АВТОМОБИЛЬ» (I младшая группа)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умение выполнять движения по сигналу. Упражнять в беге в разных направлениях и прыжках.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Границы площадки отмечаются флажками. На одном конце площадки на скамейках воробушки. На другом конце обозначается место для автомобиля – гараж. Автомобиль – воспитатель. «Воробушки вылетают из гнезда!» - говорит воспитатель, и дети начинают бегать в разных направлениях, подняв руки в стороны. Появляется автомобиль. Воробушки пугаются и улетают в гнезда. Автомобиль возвращается в гараж.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Правила:</w:t>
      </w:r>
    </w:p>
    <w:p w:rsidR="009310A0" w:rsidRPr="00A74B59" w:rsidRDefault="009310A0" w:rsidP="009310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убегать за границы площадки</w:t>
      </w:r>
    </w:p>
    <w:p w:rsidR="009310A0" w:rsidRPr="00A74B59" w:rsidRDefault="009310A0" w:rsidP="009310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Вылетать из гнезда только по сигналу воспитателя.</w:t>
      </w:r>
    </w:p>
    <w:p w:rsidR="009310A0" w:rsidRPr="00A74B59" w:rsidRDefault="009310A0" w:rsidP="009310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Возвращаться в гнезда при появлении автомобиля.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Варианты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Детям, изображающим в игре автомобили, дать в руки руль или флажки. Воробушки могут помещаться в гнездышках - кружочках, начерченных на земле. Воробушки могут стоять на скамеечках и спрыгивать с них.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«МОЙ ВЕСЕЛЫЙ, ЗВОНКИЙ МЯЧ» (I младшая группа)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Правила:</w:t>
      </w:r>
    </w:p>
    <w:p w:rsidR="009310A0" w:rsidRPr="00A74B59" w:rsidRDefault="009310A0" w:rsidP="009310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Убегать можно только после слов: «Догоню!»</w:t>
      </w:r>
    </w:p>
    <w:p w:rsidR="009310A0" w:rsidRPr="00A74B59" w:rsidRDefault="009310A0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Варианты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имитирует отбивание движение мяча, показывая на детях (они мячики, затем они катятся, бегут в разных направлениях). Можно поставить рядом с собой несколько детей, которые будут вместе с ним отбивать свои мячи, затем ловить убегающих.</w:t>
      </w:r>
    </w:p>
    <w:p w:rsidR="00CD1861" w:rsidRPr="00A74B59" w:rsidRDefault="00CD1861" w:rsidP="00CD1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«Догони меня»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Указания к проведению.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что они умеют быстро бегать. При повторении игры воспитатель может менять направление, убегая от детей.</w:t>
      </w:r>
    </w:p>
    <w:p w:rsidR="00CD1861" w:rsidRPr="00A74B59" w:rsidRDefault="00CD1861" w:rsidP="00931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C0" w:rsidRPr="00A74B59" w:rsidRDefault="00000DC0" w:rsidP="00000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«Пузырь»</w:t>
      </w:r>
    </w:p>
    <w:p w:rsidR="00000DC0" w:rsidRPr="00A74B59" w:rsidRDefault="00000DC0" w:rsidP="00000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000DC0" w:rsidRPr="00A74B59" w:rsidRDefault="00000DC0" w:rsidP="00000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000DC0" w:rsidRPr="00A74B59" w:rsidRDefault="00000DC0" w:rsidP="00000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Раздувайся, пузырь, раздувайся, большой,</w:t>
      </w:r>
    </w:p>
    <w:p w:rsidR="00000DC0" w:rsidRPr="00A74B59" w:rsidRDefault="00000DC0" w:rsidP="00000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Оставайся такой да не лопайся.</w:t>
      </w:r>
    </w:p>
    <w:p w:rsidR="00000DC0" w:rsidRPr="00A74B59" w:rsidRDefault="00000DC0" w:rsidP="00000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Играющие отходят назад и держатся за руки до тех пор, пока воспитатель не скажет:</w:t>
      </w:r>
      <w:proofErr w:type="gram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C51F89" w:rsidRPr="00A74B59" w:rsidRDefault="00C51F89" w:rsidP="00C51F89">
      <w:pPr>
        <w:rPr>
          <w:rFonts w:ascii="Times New Roman" w:hAnsi="Times New Roman" w:cs="Times New Roman"/>
          <w:sz w:val="24"/>
          <w:szCs w:val="24"/>
        </w:rPr>
      </w:pPr>
    </w:p>
    <w:p w:rsidR="00CD1861" w:rsidRPr="00A74B59" w:rsidRDefault="00CD1861" w:rsidP="00CD1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«Зайцы и волк»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скачут: скок, скок, скок –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лужок.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щиплют, кушают,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слушают,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идёт ли волк?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9310A0" w:rsidRPr="00A74B59" w:rsidRDefault="009310A0" w:rsidP="00C51F89">
      <w:pPr>
        <w:rPr>
          <w:rFonts w:ascii="Times New Roman" w:hAnsi="Times New Roman" w:cs="Times New Roman"/>
          <w:sz w:val="24"/>
          <w:szCs w:val="24"/>
        </w:rPr>
      </w:pPr>
    </w:p>
    <w:p w:rsidR="00CD1861" w:rsidRPr="00A74B59" w:rsidRDefault="00CD1861" w:rsidP="00CD1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«Такси»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CD1861" w:rsidRPr="00A74B59" w:rsidRDefault="00CD1861" w:rsidP="00CD186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F6176C" w:rsidRPr="00A74B59" w:rsidRDefault="00F6176C" w:rsidP="00CD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76C" w:rsidRPr="00A74B59" w:rsidRDefault="00F6176C" w:rsidP="00F61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«Самолёты»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A74B59" w:rsidRDefault="00F6176C" w:rsidP="00A74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F6176C" w:rsidRPr="00A74B59" w:rsidRDefault="00F6176C" w:rsidP="00A74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lastRenderedPageBreak/>
        <w:t>Подвижная игра «Зайцы и волк»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скачут: скок, скок, скок –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лужок.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щиплют, кушают,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слушают,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идёт ли волк?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F6176C" w:rsidRPr="00A74B59" w:rsidRDefault="00F6176C" w:rsidP="00C51F89">
      <w:pPr>
        <w:rPr>
          <w:rFonts w:ascii="Times New Roman" w:hAnsi="Times New Roman" w:cs="Times New Roman"/>
          <w:sz w:val="24"/>
          <w:szCs w:val="24"/>
        </w:rPr>
      </w:pPr>
    </w:p>
    <w:p w:rsidR="00F6176C" w:rsidRPr="00A74B59" w:rsidRDefault="00F6176C" w:rsidP="00F61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«Птички в гнёздышках»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F6176C" w:rsidRPr="00A74B59" w:rsidRDefault="00F6176C" w:rsidP="00C51F89">
      <w:pPr>
        <w:rPr>
          <w:rFonts w:ascii="Times New Roman" w:hAnsi="Times New Roman" w:cs="Times New Roman"/>
          <w:sz w:val="24"/>
          <w:szCs w:val="24"/>
        </w:rPr>
      </w:pPr>
    </w:p>
    <w:p w:rsidR="00F6176C" w:rsidRPr="00A74B59" w:rsidRDefault="00F6176C" w:rsidP="00F61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«Лошадки»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F6176C" w:rsidRPr="00A74B59" w:rsidRDefault="00F6176C" w:rsidP="00F6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F6176C" w:rsidRPr="00A74B59" w:rsidRDefault="00F6176C" w:rsidP="00C51F89">
      <w:pPr>
        <w:rPr>
          <w:rFonts w:ascii="Times New Roman" w:hAnsi="Times New Roman" w:cs="Times New Roman"/>
          <w:sz w:val="24"/>
          <w:szCs w:val="24"/>
        </w:rPr>
      </w:pPr>
    </w:p>
    <w:p w:rsidR="0081644A" w:rsidRPr="00A74B59" w:rsidRDefault="0081644A" w:rsidP="00816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Подвижная игра «По ровненькой дорожке»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Описание.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        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Идти шагом.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ножки: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два, раз – два.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камешкам,        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Прыгать на двух ногах </w:t>
      </w: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продвижением вперёд.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камешкам, по камешкам…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ямку –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       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 на корточки.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Подняться.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повторяется снова. После нескольких повторений воспитатель произносит другой текст: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 по ровненькой дорожке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 наши ножки, устали наши ножки,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 дом – здесь мы живём.</w:t>
      </w:r>
    </w:p>
    <w:p w:rsidR="0081644A" w:rsidRPr="00A74B59" w:rsidRDefault="0081644A" w:rsidP="0081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текста дети бегут в «дом» - заранее обусловленное место за кустом, под деревом и т.п.</w:t>
      </w:r>
    </w:p>
    <w:p w:rsidR="00A74B59" w:rsidRDefault="00A74B59" w:rsidP="00A74B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5D" w:rsidRPr="00A74B59" w:rsidRDefault="00FA665D" w:rsidP="00A74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>Интегрированное занятие во 2 младшей группе</w:t>
      </w:r>
    </w:p>
    <w:p w:rsidR="00FA665D" w:rsidRPr="00A74B59" w:rsidRDefault="00FA665D" w:rsidP="00A74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Cs/>
          <w:iCs/>
          <w:color w:val="FF0000"/>
          <w:sz w:val="28"/>
          <w:szCs w:val="24"/>
          <w:lang w:eastAsia="ru-RU"/>
        </w:rPr>
        <w:t>«Как у нашего кота»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приобщать детей к русскому фольклору, увлечь сюжетом, знакомить с жанром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помочь запомнить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«Котик»; Воспитывать нравственные качества у детей: доброту, щедрость, внимание к окружающим; побудить к рисованию узора на тарелочке для котика, рисование (нетрадиционным методом) – узор по краю формы.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работа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предметами круглой  формы,  с народной пальчиковой  игрой «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Цапы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цапы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 лапки», с  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потешкой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у нашего кота…», «Вышла кошка за кота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сегодня жду гостей, но он такой непоседа, все время прячется от меня. Хотите узнать, кого я жду? Послушайте внимательно загадку: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умею чисто мытьс</w:t>
      </w:r>
      <w:r w:rsidR="00287695"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водой, а языком.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Мяу. Как мне часто снится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блюдце с теплым молоком.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догадались, кто это? Что делает кот?  Что он любит?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это скребется? ( игрушка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от)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Дети, давайте котика потешим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повеселим, расскажем про него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у нашего кота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Шубка очень хороша,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у котика усы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Удивительной красы,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Глазки смелые</w:t>
      </w: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зубки белые.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еще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котика  знаете?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Тра-та-та, тра-та-та,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Вышла кошка за кота,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кота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котовича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</w:t>
      </w:r>
      <w:proofErr w:type="gram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Петровича.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Ох ты,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котенька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оток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Котя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серенький лобок,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Поиграй,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котя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 мной,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мной, кошкой молодой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Дети, котик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 поиграли в игру «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Цапы-цапы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лапки»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Идёт котик  по лавочке,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Ведёт кошку за лапочки.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Топы-топы по лавочке,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Цапы-цапы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лапочки.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Дети, послушайте, что я вам расскажу про котика.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Пошел котик на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торжок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Купил котик пирожок.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Пошел котик на улочку.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Купил котик булочку.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Самому ли съесть,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иль ребяткам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снесть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и сам укушу,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ребяткам снесу.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работа: 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базар, улочка - улица, </w:t>
      </w:r>
      <w:proofErr w:type="spell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снесть</w:t>
      </w:r>
      <w:proofErr w:type="spell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отнести.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он купил? Дети, котик хорошо поступил? Он добрый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жадный. А вы как поступаете? угощаете ребят? Как он сначала думал: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Самому ли съесть,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иль ребяткам </w:t>
      </w:r>
      <w:proofErr w:type="spellStart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снесть</w:t>
      </w:r>
      <w:proofErr w:type="spellEnd"/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решил: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и сам укушу,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ребяткам снесу.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Дети, посмотрите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котик принес? Как вы думаете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(тарелка)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она цвета? (белая)</w:t>
      </w:r>
      <w:proofErr w:type="gramEnd"/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любит котик?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-Котик не может увидеть молоко, просит нарисовать на тарелочке узор.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котику? (да)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выберет самую красивую тарелочку.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пальчиком по краю круга.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нальем ему молочка и угостим.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-Котик не может выбрать, потому что все тарелочки красивые.</w:t>
      </w:r>
    </w:p>
    <w:p w:rsidR="00FA665D" w:rsidRPr="00A74B59" w:rsidRDefault="00FA665D" w:rsidP="00FA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(лизнул каждую тарелку)</w:t>
      </w:r>
    </w:p>
    <w:p w:rsidR="0081644A" w:rsidRPr="00A74B59" w:rsidRDefault="0081644A" w:rsidP="00C51F89">
      <w:pPr>
        <w:rPr>
          <w:rFonts w:ascii="Times New Roman" w:hAnsi="Times New Roman" w:cs="Times New Roman"/>
          <w:sz w:val="24"/>
          <w:szCs w:val="24"/>
        </w:rPr>
      </w:pPr>
    </w:p>
    <w:p w:rsidR="00287695" w:rsidRPr="00A74B59" w:rsidRDefault="00287695" w:rsidP="00A74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695" w:rsidRPr="00A74B59" w:rsidRDefault="00287695" w:rsidP="00A74B59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A74B59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>«</w:t>
      </w:r>
      <w:r w:rsidRPr="00A74B59">
        <w:rPr>
          <w:rFonts w:ascii="Times New Roman" w:hAnsi="Times New Roman" w:cs="Times New Roman"/>
          <w:color w:val="FF0000"/>
          <w:sz w:val="28"/>
          <w:szCs w:val="24"/>
        </w:rPr>
        <w:t>Мальчик-с-пальчик»</w:t>
      </w:r>
    </w:p>
    <w:p w:rsidR="00287695" w:rsidRPr="00A74B59" w:rsidRDefault="00287695" w:rsidP="00A74B59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A74B59">
        <w:rPr>
          <w:rFonts w:ascii="Times New Roman" w:hAnsi="Times New Roman" w:cs="Times New Roman"/>
          <w:color w:val="FF0000"/>
          <w:sz w:val="28"/>
          <w:szCs w:val="24"/>
        </w:rPr>
        <w:t xml:space="preserve">(игра на </w:t>
      </w:r>
      <w:proofErr w:type="spellStart"/>
      <w:r w:rsidRPr="00A74B59">
        <w:rPr>
          <w:rFonts w:ascii="Times New Roman" w:hAnsi="Times New Roman" w:cs="Times New Roman"/>
          <w:color w:val="FF0000"/>
          <w:sz w:val="28"/>
          <w:szCs w:val="24"/>
        </w:rPr>
        <w:t>сгибательные</w:t>
      </w:r>
      <w:proofErr w:type="spellEnd"/>
      <w:r w:rsidRPr="00A74B59">
        <w:rPr>
          <w:rFonts w:ascii="Times New Roman" w:hAnsi="Times New Roman" w:cs="Times New Roman"/>
          <w:color w:val="FF0000"/>
          <w:sz w:val="28"/>
          <w:szCs w:val="24"/>
        </w:rPr>
        <w:t xml:space="preserve"> и разгибательные движения пальцев)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1-й вариант (индивидуальный»)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При первом проговаривании стиха одна рука сгибает поочередно пальцы другой руки, при его втором проговаривании – разгибает в обратном порядке.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2-й вариант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Дети выполняют те же самые движения, но в паре с другим ребенком или взрослым. Ребенок сгибает или разгибает пальцы своему партнеру в игре.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«Мальчик-с-пальчик, где ты был?»             Большой палец покачивает пальцы другой руки.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«С этим братцев в лес ходил»                         Сгибает указательный палец к середине ладони,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 Оставляя его в этом положении.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«С этим братцем щи варил»                            Сгибает средний палец к середине ладони и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 Оставляет его в этом положении.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 xml:space="preserve">«С этим братцем кашу ел»                               Сгибает </w:t>
      </w:r>
      <w:proofErr w:type="gramStart"/>
      <w:r w:rsidRPr="00A74B59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A74B59">
        <w:rPr>
          <w:rFonts w:ascii="Times New Roman" w:hAnsi="Times New Roman" w:cs="Times New Roman"/>
          <w:sz w:val="24"/>
          <w:szCs w:val="24"/>
        </w:rPr>
        <w:t>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«С этим братцем песни пел»                           Сгибает мизинец.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lastRenderedPageBreak/>
        <w:t xml:space="preserve">«Песни пел, да плясал,                                       </w:t>
      </w:r>
      <w:proofErr w:type="spellStart"/>
      <w:r w:rsidRPr="00A74B59">
        <w:rPr>
          <w:rFonts w:ascii="Times New Roman" w:hAnsi="Times New Roman" w:cs="Times New Roman"/>
          <w:sz w:val="24"/>
          <w:szCs w:val="24"/>
        </w:rPr>
        <w:t>Припевочкой</w:t>
      </w:r>
      <w:proofErr w:type="spellEnd"/>
      <w:r w:rsidRPr="00A74B59">
        <w:rPr>
          <w:rFonts w:ascii="Times New Roman" w:hAnsi="Times New Roman" w:cs="Times New Roman"/>
          <w:sz w:val="24"/>
          <w:szCs w:val="24"/>
        </w:rPr>
        <w:t>, движение «фонарик»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Да родных потешал»</w:t>
      </w:r>
    </w:p>
    <w:p w:rsidR="00287695" w:rsidRPr="00A74B59" w:rsidRDefault="00287695" w:rsidP="00287695">
      <w:pPr>
        <w:rPr>
          <w:rFonts w:ascii="Times New Roman" w:hAnsi="Times New Roman" w:cs="Times New Roman"/>
          <w:sz w:val="24"/>
          <w:szCs w:val="24"/>
        </w:rPr>
      </w:pPr>
      <w:r w:rsidRPr="00A74B59">
        <w:rPr>
          <w:rFonts w:ascii="Times New Roman" w:hAnsi="Times New Roman" w:cs="Times New Roman"/>
          <w:sz w:val="24"/>
          <w:szCs w:val="24"/>
        </w:rPr>
        <w:t> </w:t>
      </w: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287695" w:rsidRPr="001B74C6" w:rsidRDefault="00287695" w:rsidP="001B74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  <w:lang w:eastAsia="ru-RU"/>
        </w:rPr>
      </w:pPr>
      <w:r w:rsidRPr="001B74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  <w:lang w:eastAsia="ru-RU"/>
        </w:rPr>
        <w:lastRenderedPageBreak/>
        <w:t>Возрастные особенности детей от 1 до 2-х лет</w:t>
      </w:r>
      <w:bookmarkStart w:id="0" w:name="_GoBack"/>
      <w:bookmarkEnd w:id="0"/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Характерной особенностью детей в первые годы жизни является бурный темп их физического и психического развития. Так, например, за первый год жизни ребенок прибавляет в весе около 7 кг, вырастает на 25 см. К двум годам вес ребенка достигает 12—13 кг, рост — 85—86 см. Ни в каком другом возрасте такого интенсивного физического развития не наблюдается.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год малыш уже ходит, начинает овладевать предметной деятельностью, к двум годам овладевает основными движениями.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Быстро растет активный словарь ребенка: 10—12 слов к концу первого года жизни — и 1200—1500 слов к трем годам.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Такой стремительный темп развития накладывает отпечаток и на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физическое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состояние ребенка, и на его поведение. При поступлении в детский сад эта особенность возраста должна учитываться дошкольными работниками. Иначе, если условия развития и воспитания ребенка будут изменены в неблагоприятную сторону, могут произойти задержки в развитии движений, словаря, действий с предметами и т. д.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Организм маленького ребенка характеризуется функциональной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незрелостью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Приспособляемость к изменяющимся условиям среды, в частности к температурным колебаниям, несовершенна, вследствие чего малыш подвержен простудным заболеваниям. Поэтому он нуждается в очень бережном отношении, внимательном уходе. Забота о здоровье детей, его укреплении является одной из главных задач детского учреждения. С состоянием здоровья ребенка тесно связано его психическое развитие. Если дети часто болеют, они становятся вялыми, безразличными к окружающему или раздражительными, плаксивыми, а это может существенно задержать развитие движений, действий с предметами, следовательно, задержать развитие мышления, восприятия, речи.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Особенно подвержены заболеваниям те малыши, которые только что поступили в детский сад. Группа детского сада - это множество контактов, более неблагоприятная бактериальная среда, и, если организм ребенка не закален, он быстро может заболеть. Дети, которые привыкли к слишком высокой температуре воздуха в домашних условиях, могут легко простудиться.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Воспитатель должен особенно внимательно отнестись к новым детям: соблюдать все правила гигиены, тщательно одевать каждого малыша на прогулку, не допускать, чтобы малыш брал в рот игрушки. Воспитатель должен вовремя сменить мокрую, грязную одежду, иначе она может стать причиной заболевания.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Как правило, только к полутора годам дети приобретают привычку проситься на горшок, а приходящие из семьи нередко не владеют этой привычкой и в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более старшем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возрасте. Случается, что дети, которые дома приучены к опрятности, в новых условиях временно утрачивают эти умения.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Совершенствуется самостоятельность детей в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самообслуживании.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 Малыш овладевает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умением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самостоятельно есть любые виды пищи, умыться и мыть руки, приобретает навыки опрятности.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К 1,5 - 2 годам некоторые дети уже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могут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есть самостоятельно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Но их надо в первое время кормить, постепенно формируя необходимые навыки приема пищи, опрятности, гигиены.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овладении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речью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 ребенок проходит путь от </w:t>
      </w:r>
      <w:proofErr w:type="spell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гуканья</w:t>
      </w:r>
      <w:proofErr w:type="spell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</w:t>
      </w:r>
      <w:proofErr w:type="spell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гуления</w:t>
      </w:r>
      <w:proofErr w:type="spell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лепета, подражания слогам и словам к </w:t>
      </w:r>
      <w:proofErr w:type="spell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словопроизношению</w:t>
      </w:r>
      <w:proofErr w:type="spell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К 2 годам дети постепенно переходят с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взрослым, хотя в этом возрасте ребенок охотно говорит только с близкими, хорошо знакомыми ему людьми.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 xml:space="preserve">Называть вещи своими именами ребенок может уже в возрасте 1 – 1,5 лет. Внятная речь появляется только к двухлетнему возрасту. В это время дети начинают комбинировать слова, объединяя их в небольшие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двух-трехсловные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фразы, причем от таких фраз до целостных предложений они прогрессируют довольно быстро.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Вторая половина второго года жизни ребенка характеризуется переходом к активной, самостоятельной речи. Обычно связь между предметами, действиями и словами, их обозначающими, у детей второго года формируется легко (после 2-10 повторений).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«плохой,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хороший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красивый».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Процесс становления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взаимоотношений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ребенка со сверстниками также длителен и непрост. Начинается он с кратковременных действий рядом с другими детьми, совместных действий. И только потом эти совместные действия становятся длительнее.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Психическое развитие ребенка происходит в процессе деятельности, содержание и характер которой на протяжении детства меняются, совершенствуются.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 второй половине первого года жизни взрослые включают в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общение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с ребенком предметы и игрушки. Они показывают ребенку игрушку, учат производить с ней определенные действия: катать мяч, открывать и закрывать коробочки, вставлять ножку деревянного грибка в отверстие в шляпке, снимать колечки со стержня, а затем нанизывать их и т. п. Взрослый производит действия рукой ребенка, и малыш учится проделывать их самостоятельно. Если взрослые не включают игрушку в процесс общения, ребенок задерживается на стадии эмоционального общения, а это задерживает развитие действий с предметами, овладение которыми необходимо для нормального развития основных психических процессов. Постепенно круг общения расширяется.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Игра.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Совершенствуется самостоятельность детей в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предметно-игровой деятельности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— от манипулирования предметами к отдельным действиям с предметами по назначению.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Дети второго года жизни с большим удовольствием занимаются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разборными игрушками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 разбирают и собирают пирамидку (сначала из 3 одноцветных колец, затем с большим их количеством, наконец, с разноцветными кольцами), матрешки, бочонки и др. Они любят возить разного рода каталки, при этом предпочитают такие, которые можно толкать перед собой. Они катают и подбрасывают мячи, с интересом наблюдают за действиями заводного клоуна, передвижением заводных машин и др.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Значительные перемены происходят и в действиях с сюжетными игрушками. Дети начинают переносить разученное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Уже с начала второго года дети начинают </w:t>
      </w:r>
      <w:r w:rsidRPr="00A74B59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ru-RU"/>
        </w:rPr>
        <w:t>овладевать действиями подражательного характера:</w:t>
      </w: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proofErr w:type="spell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кормят</w:t>
      </w:r>
      <w:hyperlink r:id="rId6" w:history="1">
        <w:r w:rsidRPr="00A74B59">
          <w:rPr>
            <w:rFonts w:ascii="Times New Roman" w:eastAsia="Times New Roman" w:hAnsi="Times New Roman" w:cs="Times New Roman"/>
            <w:color w:val="2874C0"/>
            <w:sz w:val="24"/>
            <w:szCs w:val="24"/>
            <w:u w:val="single"/>
            <w:lang w:eastAsia="ru-RU"/>
          </w:rPr>
          <w:t>кукол</w:t>
        </w:r>
        <w:proofErr w:type="spellEnd"/>
      </w:hyperlink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 и плюшевых </w:t>
      </w:r>
      <w:proofErr w:type="gramStart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зверюшек</w:t>
      </w:r>
      <w:proofErr w:type="gramEnd"/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укладывают их спать, позднее раздевают и одевают.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Потребности в общении, в познании окружающего, самостоятельной деятельности с возрастом также расширяются. Если эти потребности не удовлетворяются, возникают отрицательные эмоциональные состояния. Малыш может плакать из-за того, что у него забрали интересующую его игрушку, резко прервали игру, оставили одного, без внимания взрослого.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Следует иметь в виду, что маленькие дети эмоционально заражаемы. Плачущий ребенок может вызвать плач и у остальных. Малыши очень чутко реагируют и на состояние окружающих взрослых. Спокойный, ровный настрой воспитателя благоприятствует созданию хорошего настроения у детей. Раздражение, дурное расположение духа как бы передается и детям.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Важным условием поддержания положительного эмоционального состояния у детей является их занятость. Однообразная деятельность (а маленький ребенок не всегда способен самостоятельно переключиться на новое занятие, выбрать его сам), как и бездеятельность, утомляют ребенка и могут явиться причиной плача. Разумная занятость ребенка — одно из важных условий создания у него радостного, бодрого настроения.</w:t>
      </w:r>
    </w:p>
    <w:p w:rsidR="00287695" w:rsidRPr="00A74B59" w:rsidRDefault="00287695" w:rsidP="002876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74B5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Причиной огорчений для малыша может стать несвоевременное удовлетворение его органических потребностей. Чем младше ребенок, тем больше влияют на его поведение потребности в пище, питье и др.</w:t>
      </w:r>
    </w:p>
    <w:p w:rsidR="00287695" w:rsidRDefault="00287695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287695">
      <w:pPr>
        <w:rPr>
          <w:rFonts w:ascii="Times New Roman" w:hAnsi="Times New Roman" w:cs="Times New Roman"/>
          <w:sz w:val="24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</w:p>
    <w:p w:rsid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  <w:r w:rsidRPr="001B74C6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Игры на </w:t>
      </w:r>
      <w:r w:rsidRPr="001B74C6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 xml:space="preserve">адаптационный период </w:t>
      </w:r>
    </w:p>
    <w:p w:rsidR="001B74C6" w:rsidRPr="001B74C6" w:rsidRDefault="001B74C6" w:rsidP="001B74C6">
      <w:pPr>
        <w:shd w:val="clear" w:color="auto" w:fill="FFFFFF"/>
        <w:spacing w:before="100" w:beforeAutospacing="1" w:after="100" w:afterAutospacing="1"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  <w:r w:rsidRPr="001B74C6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>в группе раннего возраста</w:t>
      </w: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1B74C6">
        <w:rPr>
          <w:rFonts w:ascii="Times New Roman" w:hAnsi="Times New Roman" w:cs="Times New Roman"/>
          <w:b/>
          <w:color w:val="FF0000"/>
          <w:sz w:val="32"/>
          <w:szCs w:val="24"/>
        </w:rPr>
        <w:t>2016г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.</w:t>
      </w: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Default="001B74C6" w:rsidP="001B74C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1B74C6" w:rsidRPr="001B74C6" w:rsidRDefault="001B74C6" w:rsidP="001B74C6">
      <w:pPr>
        <w:jc w:val="right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1B74C6">
        <w:rPr>
          <w:rFonts w:ascii="Times New Roman" w:hAnsi="Times New Roman" w:cs="Times New Roman"/>
          <w:b/>
          <w:color w:val="0070C0"/>
          <w:sz w:val="32"/>
          <w:szCs w:val="24"/>
        </w:rPr>
        <w:t>Воспитатель: Бакланова Л.А.</w:t>
      </w:r>
    </w:p>
    <w:sectPr w:rsidR="001B74C6" w:rsidRPr="001B74C6" w:rsidSect="00A74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559"/>
    <w:multiLevelType w:val="multilevel"/>
    <w:tmpl w:val="202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67C4C"/>
    <w:multiLevelType w:val="multilevel"/>
    <w:tmpl w:val="698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56C52"/>
    <w:multiLevelType w:val="multilevel"/>
    <w:tmpl w:val="9620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C1BA2"/>
    <w:multiLevelType w:val="multilevel"/>
    <w:tmpl w:val="9FCA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3363F"/>
    <w:multiLevelType w:val="multilevel"/>
    <w:tmpl w:val="BD1C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24"/>
    <w:rsid w:val="00000DC0"/>
    <w:rsid w:val="001B74C6"/>
    <w:rsid w:val="00287695"/>
    <w:rsid w:val="0081644A"/>
    <w:rsid w:val="009310A0"/>
    <w:rsid w:val="009D2A04"/>
    <w:rsid w:val="00A74B59"/>
    <w:rsid w:val="00B96774"/>
    <w:rsid w:val="00C51F89"/>
    <w:rsid w:val="00CD1861"/>
    <w:rsid w:val="00D4110A"/>
    <w:rsid w:val="00D53F19"/>
    <w:rsid w:val="00E06524"/>
    <w:rsid w:val="00EB5D2D"/>
    <w:rsid w:val="00F6176C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D2D"/>
    <w:rPr>
      <w:b/>
      <w:bCs/>
    </w:rPr>
  </w:style>
  <w:style w:type="character" w:customStyle="1" w:styleId="apple-converted-space">
    <w:name w:val="apple-converted-space"/>
    <w:basedOn w:val="a0"/>
    <w:rsid w:val="00EB5D2D"/>
  </w:style>
  <w:style w:type="character" w:styleId="a5">
    <w:name w:val="Emphasis"/>
    <w:basedOn w:val="a0"/>
    <w:uiPriority w:val="20"/>
    <w:qFormat/>
    <w:rsid w:val="00B96774"/>
    <w:rPr>
      <w:i/>
      <w:iCs/>
    </w:rPr>
  </w:style>
  <w:style w:type="paragraph" w:customStyle="1" w:styleId="c1">
    <w:name w:val="c1"/>
    <w:basedOn w:val="a"/>
    <w:rsid w:val="00B9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774"/>
  </w:style>
  <w:style w:type="paragraph" w:styleId="a6">
    <w:name w:val="Balloon Text"/>
    <w:basedOn w:val="a"/>
    <w:link w:val="a7"/>
    <w:uiPriority w:val="99"/>
    <w:semiHidden/>
    <w:unhideWhenUsed/>
    <w:rsid w:val="009D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04"/>
    <w:rPr>
      <w:rFonts w:ascii="Tahoma" w:hAnsi="Tahoma" w:cs="Tahoma"/>
      <w:sz w:val="16"/>
      <w:szCs w:val="16"/>
    </w:rPr>
  </w:style>
  <w:style w:type="paragraph" w:customStyle="1" w:styleId="c169">
    <w:name w:val="c169"/>
    <w:basedOn w:val="a"/>
    <w:rsid w:val="00C5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D2D"/>
    <w:rPr>
      <w:b/>
      <w:bCs/>
    </w:rPr>
  </w:style>
  <w:style w:type="character" w:customStyle="1" w:styleId="apple-converted-space">
    <w:name w:val="apple-converted-space"/>
    <w:basedOn w:val="a0"/>
    <w:rsid w:val="00EB5D2D"/>
  </w:style>
  <w:style w:type="character" w:styleId="a5">
    <w:name w:val="Emphasis"/>
    <w:basedOn w:val="a0"/>
    <w:uiPriority w:val="20"/>
    <w:qFormat/>
    <w:rsid w:val="00B96774"/>
    <w:rPr>
      <w:i/>
      <w:iCs/>
    </w:rPr>
  </w:style>
  <w:style w:type="paragraph" w:customStyle="1" w:styleId="c1">
    <w:name w:val="c1"/>
    <w:basedOn w:val="a"/>
    <w:rsid w:val="00B9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774"/>
  </w:style>
  <w:style w:type="paragraph" w:styleId="a6">
    <w:name w:val="Balloon Text"/>
    <w:basedOn w:val="a"/>
    <w:link w:val="a7"/>
    <w:uiPriority w:val="99"/>
    <w:semiHidden/>
    <w:unhideWhenUsed/>
    <w:rsid w:val="009D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04"/>
    <w:rPr>
      <w:rFonts w:ascii="Tahoma" w:hAnsi="Tahoma" w:cs="Tahoma"/>
      <w:sz w:val="16"/>
      <w:szCs w:val="16"/>
    </w:rPr>
  </w:style>
  <w:style w:type="paragraph" w:customStyle="1" w:styleId="c169">
    <w:name w:val="c169"/>
    <w:basedOn w:val="a"/>
    <w:rsid w:val="00C5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53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9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8957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2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8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814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9067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202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44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19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056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877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19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337181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354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273166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63170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013512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4783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727312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85470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943226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7260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026609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8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796129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37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27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O5t5NIWMjYzAdxD73NvtuExn5KQHspKlDxTNLerl5nEHcg4RZOzOqw6cFqJgZaxesNXbzVcjgkBznBOhuI3ew8m8wdD9xIqhOvGBtB5neyolAsErBN42ieimOFWDqzmwA8HQ8PZMhFpdpBFOFQUBiOtH6P34m8rQVHni8USM*-*RXFJuNZkfFa24NvF94S09394NLqJfob4vMLPsO6-WjOf7XTaGTdYkEaseJ0Mk4QkGvgnXwwhCm98lAyx-EeMUhm2sto1DTtm0kixX1CBoZnzrODa6yGLTuXmsB1l2*Di4kG*9qFWpffeiXVoknCpw4J*hqyuVewlXLL9-er9dUkqcK9lzF39rl5NrV-rfY7kZDqitnpgBFnY-8j-Q0QAeXudUNA&amp;eurl%255B%255D=HvHPg5ycnZxXV*aydmZsUyIMH*rxWuFmEVhUTWdC69jIJtn8u4ZwVDtV0DdVAoOaDyHrh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2016-10-01T13:56:00Z</dcterms:created>
  <dcterms:modified xsi:type="dcterms:W3CDTF">2016-10-02T10:05:00Z</dcterms:modified>
</cp:coreProperties>
</file>